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845D2" w14:textId="77777777" w:rsidR="0084129E" w:rsidRPr="001C737E" w:rsidRDefault="0084129E">
      <w:pPr>
        <w:tabs>
          <w:tab w:val="left" w:pos="5954"/>
        </w:tabs>
        <w:ind w:left="4962"/>
        <w:jc w:val="both"/>
        <w:rPr>
          <w:sz w:val="22"/>
          <w:szCs w:val="22"/>
          <w:lang w:eastAsia="zh-CN"/>
        </w:rPr>
      </w:pPr>
      <w:r w:rsidRPr="001C737E">
        <w:rPr>
          <w:sz w:val="22"/>
          <w:szCs w:val="22"/>
          <w:lang w:eastAsia="zh-CN"/>
        </w:rPr>
        <w:t>I</w:t>
      </w:r>
      <w:r w:rsidRPr="001C737E">
        <w:rPr>
          <w:rFonts w:eastAsia="Calibri"/>
          <w:bCs/>
          <w:sz w:val="22"/>
          <w:szCs w:val="22"/>
          <w:lang w:eastAsia="lt-LT"/>
        </w:rPr>
        <w:t xml:space="preserve">nformacijos </w:t>
      </w:r>
      <w:r w:rsidRPr="001C737E">
        <w:rPr>
          <w:bCs/>
          <w:sz w:val="22"/>
          <w:szCs w:val="22"/>
          <w:lang w:eastAsia="zh-CN"/>
        </w:rPr>
        <w:t xml:space="preserve">apie pažeidimus vidiniu kanalu teikimo ir tvarkymo Tautinių mažumų departamente prie Lietuvos Respublikos Vyriausybės </w:t>
      </w:r>
      <w:r w:rsidRPr="001C737E">
        <w:rPr>
          <w:bCs/>
          <w:sz w:val="22"/>
          <w:szCs w:val="22"/>
        </w:rPr>
        <w:t xml:space="preserve">tvarkos </w:t>
      </w:r>
      <w:r w:rsidRPr="001C737E">
        <w:rPr>
          <w:sz w:val="22"/>
          <w:szCs w:val="22"/>
          <w:lang w:eastAsia="zh-CN"/>
        </w:rPr>
        <w:t>aprašo</w:t>
      </w:r>
    </w:p>
    <w:p w14:paraId="0FC845D3" w14:textId="77777777" w:rsidR="00376E6D" w:rsidRPr="001C737E" w:rsidRDefault="0069694C">
      <w:pPr>
        <w:tabs>
          <w:tab w:val="left" w:pos="5954"/>
        </w:tabs>
        <w:ind w:left="4962"/>
        <w:jc w:val="both"/>
      </w:pPr>
      <w:r w:rsidRPr="001C737E">
        <w:rPr>
          <w:sz w:val="22"/>
          <w:szCs w:val="22"/>
        </w:rPr>
        <w:t>1 priedas</w:t>
      </w:r>
      <w:r w:rsidRPr="001C737E">
        <w:t xml:space="preserve"> </w:t>
      </w:r>
    </w:p>
    <w:p w14:paraId="0FC845D4" w14:textId="77777777" w:rsidR="00376E6D" w:rsidRPr="001C737E" w:rsidRDefault="00376E6D">
      <w:pPr>
        <w:tabs>
          <w:tab w:val="left" w:pos="5954"/>
        </w:tabs>
        <w:ind w:left="4962"/>
      </w:pPr>
    </w:p>
    <w:p w14:paraId="0FC845D5" w14:textId="77777777" w:rsidR="00376E6D" w:rsidRPr="001C737E" w:rsidRDefault="0069694C">
      <w:pPr>
        <w:jc w:val="center"/>
      </w:pPr>
      <w:r w:rsidRPr="001C737E">
        <w:rPr>
          <w:b/>
        </w:rPr>
        <w:t>(Pranešimo apie pažeidimą forma)</w:t>
      </w:r>
    </w:p>
    <w:p w14:paraId="0FC845D6" w14:textId="77777777" w:rsidR="00376E6D" w:rsidRPr="001C737E" w:rsidRDefault="00376E6D">
      <w:pPr>
        <w:ind w:firstLine="62"/>
        <w:jc w:val="center"/>
      </w:pPr>
    </w:p>
    <w:p w14:paraId="0FC845D7" w14:textId="77777777" w:rsidR="00376E6D" w:rsidRPr="001C737E" w:rsidRDefault="0069694C">
      <w:pPr>
        <w:jc w:val="center"/>
      </w:pPr>
      <w:r w:rsidRPr="001C737E">
        <w:rPr>
          <w:b/>
        </w:rPr>
        <w:t>PRANEŠIMAS APIE PAŽEIDIMĄ</w:t>
      </w:r>
    </w:p>
    <w:p w14:paraId="0FC845D8" w14:textId="77777777" w:rsidR="00376E6D" w:rsidRPr="001C737E" w:rsidRDefault="00376E6D">
      <w:pPr>
        <w:ind w:firstLine="62"/>
        <w:jc w:val="center"/>
      </w:pPr>
    </w:p>
    <w:p w14:paraId="0FC845D9" w14:textId="77777777" w:rsidR="00376E6D" w:rsidRPr="001C737E" w:rsidRDefault="0069694C">
      <w:pPr>
        <w:jc w:val="center"/>
      </w:pPr>
      <w:r w:rsidRPr="001C737E">
        <w:t>20 ___ m. ______________ ___ d.</w:t>
      </w:r>
    </w:p>
    <w:p w14:paraId="0FC845DA" w14:textId="77777777" w:rsidR="00376E6D" w:rsidRPr="001C737E" w:rsidRDefault="00376E6D">
      <w:pPr>
        <w:ind w:firstLine="38"/>
        <w:jc w:val="center"/>
      </w:pPr>
    </w:p>
    <w:p w14:paraId="0FC845DB" w14:textId="77777777" w:rsidR="00376E6D" w:rsidRPr="001C737E" w:rsidRDefault="0069694C">
      <w:pPr>
        <w:jc w:val="center"/>
      </w:pPr>
      <w:r w:rsidRPr="001C737E">
        <w:rPr>
          <w:sz w:val="16"/>
        </w:rPr>
        <w:t>____________________________</w:t>
      </w:r>
    </w:p>
    <w:p w14:paraId="0FC845DC" w14:textId="77777777" w:rsidR="00376E6D" w:rsidRPr="001C737E" w:rsidRDefault="0069694C">
      <w:pPr>
        <w:jc w:val="center"/>
      </w:pPr>
      <w:r w:rsidRPr="001C737E">
        <w:rPr>
          <w:sz w:val="16"/>
        </w:rPr>
        <w:t>(vieta)</w:t>
      </w:r>
    </w:p>
    <w:p w14:paraId="0FC845DD" w14:textId="77777777" w:rsidR="00376E6D" w:rsidRPr="001C737E" w:rsidRDefault="00376E6D">
      <w:pPr>
        <w:ind w:firstLine="62"/>
      </w:pPr>
    </w:p>
    <w:tbl>
      <w:tblPr>
        <w:tblW w:w="9045" w:type="dxa"/>
        <w:tblCellMar>
          <w:left w:w="0" w:type="dxa"/>
          <w:right w:w="0" w:type="dxa"/>
        </w:tblCellMar>
        <w:tblLook w:val="04A0" w:firstRow="1" w:lastRow="0" w:firstColumn="1" w:lastColumn="0" w:noHBand="0" w:noVBand="1"/>
      </w:tblPr>
      <w:tblGrid>
        <w:gridCol w:w="3378"/>
        <w:gridCol w:w="1319"/>
        <w:gridCol w:w="4348"/>
      </w:tblGrid>
      <w:tr w:rsidR="00376E6D" w:rsidRPr="001C737E" w14:paraId="0FC845DF" w14:textId="77777777">
        <w:tc>
          <w:tcPr>
            <w:tcW w:w="9044" w:type="dxa"/>
            <w:gridSpan w:val="3"/>
            <w:tcBorders>
              <w:top w:val="single" w:sz="8" w:space="0" w:color="00000A"/>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5DE" w14:textId="77777777" w:rsidR="00376E6D" w:rsidRPr="001C737E" w:rsidRDefault="0069694C">
            <w:r w:rsidRPr="001C737E">
              <w:t>Asmens, pranešančio apie pažeidimą, duomenys</w:t>
            </w:r>
          </w:p>
        </w:tc>
      </w:tr>
      <w:tr w:rsidR="00376E6D" w:rsidRPr="001C737E" w14:paraId="0FC845E2"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0" w14:textId="77777777" w:rsidR="00376E6D" w:rsidRPr="001C737E" w:rsidRDefault="0069694C">
            <w:r w:rsidRPr="001C737E">
              <w:t xml:space="preserve">Vardas, pavardė </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1" w14:textId="77777777" w:rsidR="00376E6D" w:rsidRPr="001C737E" w:rsidRDefault="00376E6D"/>
        </w:tc>
      </w:tr>
      <w:tr w:rsidR="00376E6D" w:rsidRPr="001C737E" w14:paraId="0FC845E5"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3" w14:textId="77777777" w:rsidR="00376E6D" w:rsidRPr="001C737E" w:rsidRDefault="0069694C">
            <w:r w:rsidRPr="001C737E">
              <w:t>Asmens kodas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4" w14:textId="77777777" w:rsidR="00376E6D" w:rsidRPr="001C737E" w:rsidRDefault="00376E6D"/>
        </w:tc>
      </w:tr>
      <w:tr w:rsidR="00376E6D" w:rsidRPr="001C737E" w14:paraId="0FC845E8"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6" w14:textId="77777777" w:rsidR="00376E6D" w:rsidRPr="001C737E" w:rsidRDefault="0069694C">
            <w:r w:rsidRPr="001C737E">
              <w:t>Darbovietė (su įstaiga siejantys ar sieję tarnybos, darbo ar sutartiniai santykiai)</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7" w14:textId="77777777" w:rsidR="00376E6D" w:rsidRPr="001C737E" w:rsidRDefault="00376E6D"/>
        </w:tc>
      </w:tr>
      <w:tr w:rsidR="00376E6D" w:rsidRPr="001C737E" w14:paraId="0FC845EB"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9" w14:textId="77777777" w:rsidR="00376E6D" w:rsidRPr="001C737E" w:rsidRDefault="0069694C">
            <w:r w:rsidRPr="001C737E">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A" w14:textId="77777777" w:rsidR="00376E6D" w:rsidRPr="001C737E" w:rsidRDefault="00376E6D"/>
        </w:tc>
      </w:tr>
      <w:tr w:rsidR="00376E6D" w:rsidRPr="001C737E" w14:paraId="0FC845EE"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C" w14:textId="77777777" w:rsidR="00376E6D" w:rsidRPr="001C737E" w:rsidRDefault="0069694C">
            <w:r w:rsidRPr="001C737E">
              <w:t>Telefono Nr. (pastabos dėl susisiekimo)</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ED" w14:textId="77777777" w:rsidR="00376E6D" w:rsidRPr="001C737E" w:rsidRDefault="00376E6D"/>
        </w:tc>
      </w:tr>
      <w:tr w:rsidR="00376E6D" w:rsidRPr="001C737E" w14:paraId="0FC845F1"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EF" w14:textId="77777777" w:rsidR="00376E6D" w:rsidRPr="001C737E" w:rsidRDefault="0069694C">
            <w:r w:rsidRPr="001C737E">
              <w:t>Asmeninis el. paštas arba gyvenamosios vietos adresas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5F0" w14:textId="77777777" w:rsidR="00376E6D" w:rsidRPr="001C737E" w:rsidRDefault="00376E6D"/>
        </w:tc>
      </w:tr>
      <w:tr w:rsidR="00376E6D" w:rsidRPr="001C737E" w14:paraId="0FC845F3" w14:textId="77777777">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5F2" w14:textId="77777777" w:rsidR="00376E6D" w:rsidRPr="001C737E" w:rsidRDefault="0069694C">
            <w:r w:rsidRPr="001C737E">
              <w:t>Informacija apie pažeidimą</w:t>
            </w:r>
          </w:p>
        </w:tc>
      </w:tr>
      <w:tr w:rsidR="00376E6D" w:rsidRPr="001C737E" w14:paraId="0FC845F6" w14:textId="77777777">
        <w:trPr>
          <w:trHeight w:val="952"/>
        </w:trPr>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5F4" w14:textId="77777777" w:rsidR="00376E6D" w:rsidRPr="001C737E" w:rsidRDefault="0069694C">
            <w:pPr>
              <w:ind w:left="29"/>
            </w:pPr>
            <w:r w:rsidRPr="001C737E">
              <w:t>1.  Apie kokį pažeidimą pranešate? Kokio pobūdžio tai pažeidimas?</w:t>
            </w:r>
          </w:p>
          <w:p w14:paraId="0FC845F5" w14:textId="77777777" w:rsidR="00376E6D" w:rsidRPr="001C737E" w:rsidRDefault="00376E6D">
            <w:pPr>
              <w:ind w:left="29" w:firstLine="62"/>
            </w:pPr>
          </w:p>
        </w:tc>
      </w:tr>
      <w:tr w:rsidR="00376E6D" w:rsidRPr="001C737E" w14:paraId="0FC845F9"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5F7" w14:textId="77777777" w:rsidR="00376E6D" w:rsidRPr="001C737E" w:rsidRDefault="0069694C">
            <w:pPr>
              <w:ind w:left="29"/>
            </w:pPr>
            <w:r w:rsidRPr="001C737E">
              <w:t>2.  Kas padarė šį pažeidimą? Kokie galėjo būti asmens motyvai darant pažeidimą?</w:t>
            </w:r>
          </w:p>
          <w:p w14:paraId="0FC845F8" w14:textId="77777777" w:rsidR="00376E6D" w:rsidRPr="001C737E" w:rsidRDefault="00376E6D">
            <w:pPr>
              <w:ind w:left="29" w:firstLine="62"/>
            </w:pPr>
          </w:p>
        </w:tc>
      </w:tr>
      <w:tr w:rsidR="00376E6D" w:rsidRPr="001C737E" w14:paraId="0FC845FC"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5FA" w14:textId="77777777" w:rsidR="00376E6D" w:rsidRPr="001C737E" w:rsidRDefault="0069694C">
            <w:pPr>
              <w:ind w:left="29"/>
            </w:pPr>
            <w:r w:rsidRPr="001C737E">
              <w:t>3.  Pažeidimo padarymo vieta, laikas.</w:t>
            </w:r>
          </w:p>
          <w:p w14:paraId="0FC845FB" w14:textId="77777777" w:rsidR="00376E6D" w:rsidRPr="001C737E" w:rsidRDefault="00376E6D">
            <w:pPr>
              <w:ind w:left="29" w:firstLine="62"/>
            </w:pPr>
          </w:p>
        </w:tc>
      </w:tr>
      <w:tr w:rsidR="00376E6D" w:rsidRPr="001C737E" w14:paraId="0FC845FE" w14:textId="77777777">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5FD" w14:textId="77777777" w:rsidR="00376E6D" w:rsidRPr="001C737E" w:rsidRDefault="0069694C">
            <w:r w:rsidRPr="001C737E">
              <w:t>Duomenys apie pažeidimą padariusį asmenį ar asmenis</w:t>
            </w:r>
          </w:p>
        </w:tc>
      </w:tr>
      <w:tr w:rsidR="00376E6D" w:rsidRPr="001C737E" w14:paraId="0FC84601"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5FF" w14:textId="77777777" w:rsidR="00376E6D" w:rsidRPr="001C737E" w:rsidRDefault="0069694C">
            <w:r w:rsidRPr="001C737E">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00" w14:textId="77777777" w:rsidR="00376E6D" w:rsidRPr="001C737E" w:rsidRDefault="00376E6D"/>
        </w:tc>
      </w:tr>
      <w:tr w:rsidR="00376E6D" w:rsidRPr="001C737E" w14:paraId="0FC84604"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02" w14:textId="77777777" w:rsidR="00376E6D" w:rsidRPr="001C737E" w:rsidRDefault="0069694C">
            <w:r w:rsidRPr="001C737E">
              <w:t>Darbovietė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03" w14:textId="77777777" w:rsidR="00376E6D" w:rsidRPr="001C737E" w:rsidRDefault="00376E6D"/>
        </w:tc>
      </w:tr>
      <w:tr w:rsidR="00376E6D" w:rsidRPr="001C737E" w14:paraId="0FC84607"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05" w14:textId="77777777" w:rsidR="00376E6D" w:rsidRPr="001C737E" w:rsidRDefault="0069694C">
            <w:r w:rsidRPr="001C737E">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06" w14:textId="77777777" w:rsidR="00376E6D" w:rsidRPr="001C737E" w:rsidRDefault="00376E6D"/>
        </w:tc>
      </w:tr>
      <w:tr w:rsidR="00376E6D" w:rsidRPr="001C737E" w14:paraId="0FC8460A" w14:textId="77777777">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tcPr>
          <w:p w14:paraId="0FC84608" w14:textId="77777777" w:rsidR="00376E6D" w:rsidRPr="001C737E" w:rsidRDefault="0069694C">
            <w:pPr>
              <w:ind w:left="29"/>
            </w:pPr>
            <w:r w:rsidRPr="001C737E">
              <w:t>4.  Ar yra kitų asmenų, kurie dalyvavo ar galėjo dalyvauti darant pažeidimą? Jei taip, nurodykite, kas jie.</w:t>
            </w:r>
          </w:p>
          <w:p w14:paraId="0FC84609" w14:textId="77777777" w:rsidR="00376E6D" w:rsidRPr="001C737E" w:rsidRDefault="00376E6D">
            <w:pPr>
              <w:ind w:left="29" w:firstLine="62"/>
            </w:pPr>
          </w:p>
        </w:tc>
      </w:tr>
      <w:tr w:rsidR="00376E6D" w:rsidRPr="001C737E" w14:paraId="0FC8460D" w14:textId="77777777">
        <w:tc>
          <w:tcPr>
            <w:tcW w:w="9044" w:type="dxa"/>
            <w:gridSpan w:val="3"/>
            <w:tcBorders>
              <w:top w:val="nil"/>
              <w:left w:val="single" w:sz="8" w:space="0" w:color="00000A"/>
              <w:bottom w:val="single" w:sz="8" w:space="0" w:color="00000A"/>
              <w:right w:val="single" w:sz="8" w:space="0" w:color="00000A"/>
            </w:tcBorders>
            <w:tcMar>
              <w:top w:w="0" w:type="dxa"/>
              <w:left w:w="113" w:type="dxa"/>
              <w:bottom w:w="0" w:type="dxa"/>
              <w:right w:w="108" w:type="dxa"/>
            </w:tcMar>
          </w:tcPr>
          <w:p w14:paraId="0FC8460B" w14:textId="77777777" w:rsidR="00376E6D" w:rsidRPr="001C737E" w:rsidRDefault="0069694C">
            <w:pPr>
              <w:ind w:left="29"/>
            </w:pPr>
            <w:r w:rsidRPr="001C737E">
              <w:t>5.  Ar yra kitų pažeidimo liudininkų? Jei taip, pateikite jų kontaktinius duomenis.</w:t>
            </w:r>
          </w:p>
          <w:p w14:paraId="0FC8460C" w14:textId="77777777" w:rsidR="00376E6D" w:rsidRPr="001C737E" w:rsidRDefault="00376E6D">
            <w:pPr>
              <w:ind w:left="29" w:firstLine="62"/>
            </w:pPr>
          </w:p>
        </w:tc>
      </w:tr>
      <w:tr w:rsidR="00376E6D" w:rsidRPr="001C737E" w14:paraId="0FC8460F" w14:textId="77777777">
        <w:tc>
          <w:tcPr>
            <w:tcW w:w="9044" w:type="dxa"/>
            <w:gridSpan w:val="3"/>
            <w:tcBorders>
              <w:top w:val="nil"/>
              <w:left w:val="single" w:sz="8" w:space="0" w:color="00000A"/>
              <w:bottom w:val="single" w:sz="8" w:space="0" w:color="00000A"/>
              <w:right w:val="single" w:sz="8" w:space="0" w:color="00000A"/>
            </w:tcBorders>
            <w:shd w:val="clear" w:color="auto" w:fill="E7E6E6"/>
            <w:tcMar>
              <w:top w:w="0" w:type="dxa"/>
              <w:left w:w="113" w:type="dxa"/>
              <w:bottom w:w="0" w:type="dxa"/>
              <w:right w:w="108" w:type="dxa"/>
            </w:tcMar>
            <w:hideMark/>
          </w:tcPr>
          <w:p w14:paraId="0FC8460E" w14:textId="77777777" w:rsidR="00376E6D" w:rsidRPr="001C737E" w:rsidRDefault="0069694C">
            <w:r w:rsidRPr="001C737E">
              <w:t>Duomenys apie pažeidimo liudininką ar liudininkus</w:t>
            </w:r>
          </w:p>
        </w:tc>
      </w:tr>
      <w:tr w:rsidR="00376E6D" w:rsidRPr="001C737E" w14:paraId="0FC84612"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0" w14:textId="77777777" w:rsidR="00376E6D" w:rsidRPr="001C737E" w:rsidRDefault="0069694C">
            <w:r w:rsidRPr="001C737E">
              <w:t>Vardas, pavardė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1" w14:textId="77777777" w:rsidR="00376E6D" w:rsidRPr="001C737E" w:rsidRDefault="00376E6D"/>
        </w:tc>
      </w:tr>
      <w:tr w:rsidR="00376E6D" w:rsidRPr="001C737E" w14:paraId="0FC84615"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3" w14:textId="77777777" w:rsidR="00376E6D" w:rsidRPr="001C737E" w:rsidRDefault="0069694C">
            <w:r w:rsidRPr="001C737E">
              <w:t>Pareigos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4" w14:textId="77777777" w:rsidR="00376E6D" w:rsidRPr="001C737E" w:rsidRDefault="00376E6D"/>
        </w:tc>
      </w:tr>
      <w:tr w:rsidR="00376E6D" w:rsidRPr="001C737E" w14:paraId="0FC84618"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6" w14:textId="77777777" w:rsidR="00376E6D" w:rsidRPr="001C737E" w:rsidRDefault="0069694C">
            <w:r w:rsidRPr="001C737E">
              <w:t>Darbovietė</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7" w14:textId="77777777" w:rsidR="00376E6D" w:rsidRPr="001C737E" w:rsidRDefault="00376E6D"/>
        </w:tc>
      </w:tr>
      <w:tr w:rsidR="00376E6D" w:rsidRPr="001C737E" w14:paraId="0FC8461B"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9" w14:textId="77777777" w:rsidR="00376E6D" w:rsidRPr="001C737E" w:rsidRDefault="0069694C">
            <w:r w:rsidRPr="001C737E">
              <w:t>Telefono Nr.</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A" w14:textId="77777777" w:rsidR="00376E6D" w:rsidRPr="001C737E" w:rsidRDefault="00376E6D"/>
        </w:tc>
      </w:tr>
      <w:tr w:rsidR="00376E6D" w:rsidRPr="001C737E" w14:paraId="0FC8461E" w14:textId="77777777">
        <w:tc>
          <w:tcPr>
            <w:tcW w:w="3378" w:type="dxa"/>
            <w:tcBorders>
              <w:top w:val="nil"/>
              <w:left w:val="single" w:sz="8" w:space="0" w:color="00000A"/>
              <w:bottom w:val="single" w:sz="8" w:space="0" w:color="00000A"/>
              <w:right w:val="single" w:sz="8" w:space="0" w:color="00000A"/>
            </w:tcBorders>
            <w:tcMar>
              <w:top w:w="0" w:type="dxa"/>
              <w:left w:w="113" w:type="dxa"/>
              <w:bottom w:w="0" w:type="dxa"/>
              <w:right w:w="108" w:type="dxa"/>
            </w:tcMar>
            <w:hideMark/>
          </w:tcPr>
          <w:p w14:paraId="0FC8461C" w14:textId="77777777" w:rsidR="00376E6D" w:rsidRPr="001C737E" w:rsidRDefault="0069694C">
            <w:r w:rsidRPr="001C737E">
              <w:t>El. paštas</w:t>
            </w:r>
          </w:p>
        </w:tc>
        <w:tc>
          <w:tcPr>
            <w:tcW w:w="5666" w:type="dxa"/>
            <w:gridSpan w:val="2"/>
            <w:tcBorders>
              <w:top w:val="nil"/>
              <w:left w:val="nil"/>
              <w:bottom w:val="single" w:sz="8" w:space="0" w:color="00000A"/>
              <w:right w:val="single" w:sz="8" w:space="0" w:color="00000A"/>
            </w:tcBorders>
            <w:tcMar>
              <w:top w:w="0" w:type="dxa"/>
              <w:left w:w="113" w:type="dxa"/>
              <w:bottom w:w="0" w:type="dxa"/>
              <w:right w:w="108" w:type="dxa"/>
            </w:tcMar>
            <w:hideMark/>
          </w:tcPr>
          <w:p w14:paraId="0FC8461D" w14:textId="77777777" w:rsidR="00376E6D" w:rsidRPr="001C737E" w:rsidRDefault="00376E6D"/>
        </w:tc>
      </w:tr>
      <w:tr w:rsidR="00376E6D" w:rsidRPr="001C737E" w14:paraId="0FC84622" w14:textId="77777777" w:rsidTr="00090C15">
        <w:tc>
          <w:tcPr>
            <w:tcW w:w="9044" w:type="dxa"/>
            <w:gridSpan w:val="3"/>
            <w:tcBorders>
              <w:top w:val="nil"/>
              <w:left w:val="single" w:sz="8" w:space="0" w:color="00000A"/>
              <w:bottom w:val="single" w:sz="4" w:space="0" w:color="auto"/>
              <w:right w:val="single" w:sz="8" w:space="0" w:color="00000A"/>
            </w:tcBorders>
            <w:shd w:val="clear" w:color="auto" w:fill="FFFFFF"/>
            <w:tcMar>
              <w:top w:w="0" w:type="dxa"/>
              <w:left w:w="113" w:type="dxa"/>
              <w:bottom w:w="0" w:type="dxa"/>
              <w:right w:w="108" w:type="dxa"/>
            </w:tcMar>
          </w:tcPr>
          <w:p w14:paraId="0FC8461F" w14:textId="77777777" w:rsidR="00376E6D" w:rsidRPr="001C737E" w:rsidRDefault="0069694C">
            <w:pPr>
              <w:ind w:left="29"/>
            </w:pPr>
            <w:r w:rsidRPr="001C737E">
              <w:t>6.  Kada pažeidimas buvo padarytas ir kada apie jį sužinojote arba jį pastebėjote?</w:t>
            </w:r>
          </w:p>
          <w:p w14:paraId="0FC84620" w14:textId="77777777" w:rsidR="00376E6D" w:rsidRPr="001C737E" w:rsidRDefault="00376E6D">
            <w:pPr>
              <w:ind w:left="29" w:firstLine="62"/>
            </w:pPr>
          </w:p>
          <w:p w14:paraId="0FC84621" w14:textId="77777777" w:rsidR="00376E6D" w:rsidRPr="001C737E" w:rsidRDefault="00376E6D">
            <w:pPr>
              <w:ind w:left="29" w:firstLine="62"/>
            </w:pPr>
          </w:p>
        </w:tc>
      </w:tr>
      <w:tr w:rsidR="00376E6D" w:rsidRPr="001C737E" w14:paraId="0FC84625" w14:textId="77777777" w:rsidTr="00090C15">
        <w:tc>
          <w:tcPr>
            <w:tcW w:w="9044" w:type="dxa"/>
            <w:gridSpan w:val="3"/>
            <w:tcBorders>
              <w:top w:val="single" w:sz="4" w:space="0" w:color="auto"/>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623" w14:textId="77777777" w:rsidR="00376E6D" w:rsidRPr="001C737E" w:rsidRDefault="0069694C">
            <w:pPr>
              <w:ind w:left="29"/>
            </w:pPr>
            <w:r w:rsidRPr="001C737E">
              <w:lastRenderedPageBreak/>
              <w:t>7.  Kokius pažeidimą pagrindžiančius duomenis, galinčius padėti atlikti pažeidimo tyrimą, galėtumėte pateikti? Nurodykite pridedamus rašytinius ar kitus duomenis apie pažeidimą.</w:t>
            </w:r>
          </w:p>
          <w:p w14:paraId="0FC84624" w14:textId="77777777" w:rsidR="00376E6D" w:rsidRPr="001C737E" w:rsidRDefault="00376E6D">
            <w:pPr>
              <w:ind w:left="29" w:firstLine="62"/>
            </w:pPr>
          </w:p>
        </w:tc>
      </w:tr>
      <w:tr w:rsidR="00376E6D" w:rsidRPr="001C737E" w14:paraId="0FC84628"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626" w14:textId="77777777" w:rsidR="00376E6D" w:rsidRPr="001C737E" w:rsidRDefault="0069694C">
            <w:pPr>
              <w:ind w:left="29"/>
            </w:pPr>
            <w:r w:rsidRPr="001C737E">
              <w:t>8.  Ar apie šį pažeidimą jau esate kam nors pranešęs? Jei pranešėte, kam buvo pranešta ir ar gavote atsakymą? Jei gavote atsakymą, nurodykite jo esmę.</w:t>
            </w:r>
          </w:p>
          <w:p w14:paraId="0FC84627" w14:textId="77777777" w:rsidR="00376E6D" w:rsidRPr="001C737E" w:rsidRDefault="00376E6D">
            <w:pPr>
              <w:ind w:left="29" w:firstLine="62"/>
            </w:pPr>
          </w:p>
        </w:tc>
      </w:tr>
      <w:tr w:rsidR="00376E6D" w:rsidRPr="001C737E" w14:paraId="0FC8462B" w14:textId="77777777">
        <w:tc>
          <w:tcPr>
            <w:tcW w:w="9044" w:type="dxa"/>
            <w:gridSpan w:val="3"/>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tcPr>
          <w:p w14:paraId="0FC84629" w14:textId="77777777" w:rsidR="00376E6D" w:rsidRPr="001C737E" w:rsidRDefault="0069694C">
            <w:pPr>
              <w:ind w:left="29"/>
              <w:rPr>
                <w:szCs w:val="24"/>
              </w:rPr>
            </w:pPr>
            <w:r w:rsidRPr="001C737E">
              <w:rPr>
                <w:szCs w:val="24"/>
              </w:rPr>
              <w:t>9.  Papildomos pastabos ir komentarai.</w:t>
            </w:r>
          </w:p>
          <w:p w14:paraId="0FC8462A" w14:textId="77777777" w:rsidR="00376E6D" w:rsidRPr="001C737E" w:rsidRDefault="00376E6D">
            <w:pPr>
              <w:ind w:left="29" w:firstLine="62"/>
              <w:rPr>
                <w:szCs w:val="24"/>
              </w:rPr>
            </w:pPr>
          </w:p>
        </w:tc>
      </w:tr>
      <w:tr w:rsidR="00376E6D" w:rsidRPr="001C737E" w14:paraId="0FC84633" w14:textId="77777777">
        <w:tc>
          <w:tcPr>
            <w:tcW w:w="9044" w:type="dxa"/>
            <w:gridSpan w:val="3"/>
            <w:tcBorders>
              <w:top w:val="nil"/>
              <w:left w:val="nil"/>
              <w:bottom w:val="single" w:sz="8" w:space="0" w:color="00000A"/>
              <w:right w:val="nil"/>
            </w:tcBorders>
            <w:shd w:val="clear" w:color="auto" w:fill="FFFFFF"/>
            <w:tcMar>
              <w:top w:w="0" w:type="dxa"/>
              <w:left w:w="113" w:type="dxa"/>
              <w:bottom w:w="0" w:type="dxa"/>
              <w:right w:w="108" w:type="dxa"/>
            </w:tcMar>
          </w:tcPr>
          <w:p w14:paraId="0FC8462C" w14:textId="77777777" w:rsidR="00376E6D" w:rsidRPr="001C737E" w:rsidRDefault="00376E6D">
            <w:pPr>
              <w:ind w:firstLine="62"/>
              <w:rPr>
                <w:szCs w:val="24"/>
              </w:rPr>
            </w:pPr>
          </w:p>
          <w:p w14:paraId="0FC8462D" w14:textId="77777777" w:rsidR="00376E6D" w:rsidRPr="001C737E" w:rsidRDefault="0069694C">
            <w:pPr>
              <w:jc w:val="both"/>
              <w:rPr>
                <w:szCs w:val="24"/>
              </w:rPr>
            </w:pPr>
            <w:r w:rsidRPr="001C737E">
              <w:rPr>
                <w:rFonts w:ascii="MS Mincho" w:eastAsia="MS Mincho" w:hAnsi="MS Mincho" w:cs="MS Mincho"/>
                <w:szCs w:val="24"/>
              </w:rPr>
              <w:t>☐</w:t>
            </w:r>
            <w:r w:rsidRPr="001C737E">
              <w:rPr>
                <w:szCs w:val="24"/>
              </w:rPr>
              <w:t xml:space="preserve"> Patvirtinu, kad esu susipažinęs su teisinėmis pasekmėmis už melagingos informacijos teikimą, o mano teikiama informacija yra teisinga.</w:t>
            </w:r>
          </w:p>
          <w:p w14:paraId="0FC8462E" w14:textId="77777777" w:rsidR="00376E6D" w:rsidRPr="001C737E" w:rsidRDefault="00376E6D">
            <w:pPr>
              <w:rPr>
                <w:szCs w:val="24"/>
              </w:rPr>
            </w:pPr>
          </w:p>
          <w:p w14:paraId="0FC8462F" w14:textId="77777777" w:rsidR="00376E6D" w:rsidRPr="001C737E" w:rsidRDefault="0069694C">
            <w:pPr>
              <w:jc w:val="both"/>
              <w:rPr>
                <w:szCs w:val="24"/>
              </w:rPr>
            </w:pPr>
            <w:r w:rsidRPr="001C737E">
              <w:rPr>
                <w:szCs w:val="24"/>
              </w:rPr>
              <w:t>Jei mano pranešimas nebus pripažintas atitinkančiu Lietuvos Respublikos pranešėjų apsaugos įstatymo reikalavimų, sutinku, kad jis būtų nagrinėjamas pagal bendras teisės aktų nuostatas, netaikant man pranešėjo apsaugos (pasirinkti vieną):</w:t>
            </w:r>
          </w:p>
          <w:p w14:paraId="0FC84630" w14:textId="77777777" w:rsidR="00376E6D" w:rsidRPr="001C737E" w:rsidRDefault="0069694C">
            <w:pPr>
              <w:jc w:val="both"/>
              <w:rPr>
                <w:szCs w:val="24"/>
              </w:rPr>
            </w:pPr>
            <w:r w:rsidRPr="001C737E">
              <w:rPr>
                <w:rFonts w:ascii="MS Mincho" w:eastAsia="MS Mincho" w:hAnsi="MS Mincho" w:cs="MS Mincho"/>
                <w:szCs w:val="24"/>
              </w:rPr>
              <w:t>☐</w:t>
            </w:r>
            <w:r w:rsidRPr="001C737E">
              <w:rPr>
                <w:szCs w:val="24"/>
              </w:rPr>
              <w:t xml:space="preserve"> Taip</w:t>
            </w:r>
          </w:p>
          <w:p w14:paraId="0FC84631" w14:textId="77777777" w:rsidR="00376E6D" w:rsidRPr="001C737E" w:rsidRDefault="0069694C">
            <w:pPr>
              <w:jc w:val="both"/>
              <w:rPr>
                <w:szCs w:val="24"/>
              </w:rPr>
            </w:pPr>
            <w:r w:rsidRPr="001C737E">
              <w:rPr>
                <w:rFonts w:ascii="MS Mincho" w:eastAsia="MS Mincho" w:hAnsi="MS Mincho" w:cs="MS Mincho"/>
                <w:szCs w:val="24"/>
              </w:rPr>
              <w:t>☐</w:t>
            </w:r>
            <w:r w:rsidRPr="001C737E">
              <w:rPr>
                <w:szCs w:val="24"/>
              </w:rPr>
              <w:t xml:space="preserve"> Ne</w:t>
            </w:r>
          </w:p>
          <w:p w14:paraId="0FC84632" w14:textId="77777777" w:rsidR="00376E6D" w:rsidRPr="001C737E" w:rsidRDefault="00376E6D">
            <w:pPr>
              <w:rPr>
                <w:szCs w:val="24"/>
              </w:rPr>
            </w:pPr>
          </w:p>
        </w:tc>
      </w:tr>
      <w:tr w:rsidR="00376E6D" w:rsidRPr="001C737E" w14:paraId="0FC84637" w14:textId="77777777">
        <w:tc>
          <w:tcPr>
            <w:tcW w:w="4695" w:type="dxa"/>
            <w:gridSpan w:val="2"/>
            <w:tcBorders>
              <w:top w:val="nil"/>
              <w:left w:val="single" w:sz="8" w:space="0" w:color="00000A"/>
              <w:bottom w:val="single" w:sz="8" w:space="0" w:color="00000A"/>
              <w:right w:val="single" w:sz="8" w:space="0" w:color="00000A"/>
            </w:tcBorders>
            <w:shd w:val="clear" w:color="auto" w:fill="FFFFFF"/>
            <w:tcMar>
              <w:top w:w="0" w:type="dxa"/>
              <w:left w:w="113" w:type="dxa"/>
              <w:bottom w:w="0" w:type="dxa"/>
              <w:right w:w="108" w:type="dxa"/>
            </w:tcMar>
            <w:hideMark/>
          </w:tcPr>
          <w:p w14:paraId="0FC84634" w14:textId="77777777" w:rsidR="00376E6D" w:rsidRPr="001C737E" w:rsidRDefault="0069694C">
            <w:r w:rsidRPr="001C737E">
              <w:t>Data</w:t>
            </w:r>
          </w:p>
        </w:tc>
        <w:tc>
          <w:tcPr>
            <w:tcW w:w="4349" w:type="dxa"/>
            <w:tcBorders>
              <w:top w:val="nil"/>
              <w:left w:val="nil"/>
              <w:bottom w:val="single" w:sz="8" w:space="0" w:color="00000A"/>
              <w:right w:val="single" w:sz="8" w:space="0" w:color="00000A"/>
            </w:tcBorders>
            <w:shd w:val="clear" w:color="auto" w:fill="FFFFFF"/>
            <w:tcMar>
              <w:top w:w="0" w:type="dxa"/>
              <w:left w:w="113" w:type="dxa"/>
              <w:bottom w:w="0" w:type="dxa"/>
              <w:right w:w="108" w:type="dxa"/>
            </w:tcMar>
          </w:tcPr>
          <w:p w14:paraId="0FC84635" w14:textId="77777777" w:rsidR="00376E6D" w:rsidRPr="001C737E" w:rsidRDefault="0069694C">
            <w:r w:rsidRPr="001C737E">
              <w:t>Parašas</w:t>
            </w:r>
          </w:p>
          <w:p w14:paraId="0FC84636" w14:textId="77777777" w:rsidR="00376E6D" w:rsidRPr="001C737E" w:rsidRDefault="00376E6D">
            <w:pPr>
              <w:ind w:firstLine="62"/>
            </w:pPr>
          </w:p>
        </w:tc>
      </w:tr>
      <w:tr w:rsidR="00376E6D" w:rsidRPr="001C737E" w14:paraId="0FC8463B" w14:textId="77777777">
        <w:tc>
          <w:tcPr>
            <w:tcW w:w="3375" w:type="dxa"/>
            <w:vAlign w:val="center"/>
            <w:hideMark/>
          </w:tcPr>
          <w:p w14:paraId="0FC84638" w14:textId="77777777" w:rsidR="00376E6D" w:rsidRPr="001C737E" w:rsidRDefault="00376E6D"/>
        </w:tc>
        <w:tc>
          <w:tcPr>
            <w:tcW w:w="1320" w:type="dxa"/>
            <w:vAlign w:val="center"/>
            <w:hideMark/>
          </w:tcPr>
          <w:p w14:paraId="0FC84639" w14:textId="77777777" w:rsidR="00376E6D" w:rsidRPr="001C737E" w:rsidRDefault="00376E6D"/>
        </w:tc>
        <w:tc>
          <w:tcPr>
            <w:tcW w:w="4350" w:type="dxa"/>
            <w:vAlign w:val="center"/>
            <w:hideMark/>
          </w:tcPr>
          <w:p w14:paraId="0FC8463A" w14:textId="77777777" w:rsidR="00376E6D" w:rsidRPr="001C737E" w:rsidRDefault="00376E6D"/>
        </w:tc>
      </w:tr>
    </w:tbl>
    <w:p w14:paraId="0FC8463C" w14:textId="77777777" w:rsidR="00376E6D" w:rsidRPr="001C737E" w:rsidRDefault="00376E6D">
      <w:pPr>
        <w:tabs>
          <w:tab w:val="left" w:pos="3810"/>
        </w:tabs>
      </w:pPr>
    </w:p>
    <w:p w14:paraId="0FC8463D" w14:textId="77777777" w:rsidR="00376E6D" w:rsidRPr="001C737E" w:rsidRDefault="0069694C">
      <w:pPr>
        <w:tabs>
          <w:tab w:val="center" w:pos="-7800"/>
          <w:tab w:val="right" w:pos="709"/>
        </w:tabs>
        <w:ind w:firstLine="709"/>
        <w:jc w:val="center"/>
      </w:pPr>
      <w:r w:rsidRPr="001C737E">
        <w:rPr>
          <w:color w:val="000000"/>
        </w:rPr>
        <w:t>___________________________</w:t>
      </w:r>
    </w:p>
    <w:p w14:paraId="0FC8463E" w14:textId="77777777" w:rsidR="0069694C" w:rsidRPr="001C737E" w:rsidRDefault="0069694C">
      <w:pPr>
        <w:tabs>
          <w:tab w:val="left" w:pos="6804"/>
        </w:tabs>
        <w:ind w:left="5103"/>
        <w:jc w:val="both"/>
        <w:sectPr w:rsidR="0069694C" w:rsidRPr="001C737E" w:rsidSect="0069694C">
          <w:headerReference w:type="default" r:id="rId10"/>
          <w:pgSz w:w="11906" w:h="16838"/>
          <w:pgMar w:top="1134" w:right="567" w:bottom="1134" w:left="1701" w:header="567" w:footer="567" w:gutter="0"/>
          <w:pgNumType w:start="1"/>
          <w:cols w:space="1296"/>
          <w:titlePg/>
          <w:docGrid w:linePitch="360"/>
        </w:sectPr>
      </w:pPr>
    </w:p>
    <w:p w14:paraId="0FC8463F" w14:textId="77777777" w:rsidR="00842F37" w:rsidRPr="001C737E" w:rsidRDefault="0084129E" w:rsidP="0084129E">
      <w:pPr>
        <w:tabs>
          <w:tab w:val="left" w:pos="5954"/>
        </w:tabs>
        <w:ind w:left="4962"/>
        <w:jc w:val="both"/>
        <w:rPr>
          <w:bCs/>
          <w:sz w:val="22"/>
          <w:szCs w:val="22"/>
          <w:lang w:eastAsia="zh-CN"/>
        </w:rPr>
      </w:pPr>
      <w:r w:rsidRPr="001C737E">
        <w:rPr>
          <w:sz w:val="22"/>
          <w:szCs w:val="22"/>
          <w:lang w:eastAsia="zh-CN"/>
        </w:rPr>
        <w:lastRenderedPageBreak/>
        <w:t>I</w:t>
      </w:r>
      <w:r w:rsidRPr="001C737E">
        <w:rPr>
          <w:rFonts w:eastAsia="Calibri"/>
          <w:bCs/>
          <w:sz w:val="22"/>
          <w:szCs w:val="22"/>
          <w:lang w:eastAsia="lt-LT"/>
        </w:rPr>
        <w:t xml:space="preserve">nformacijos </w:t>
      </w:r>
      <w:r w:rsidRPr="001C737E">
        <w:rPr>
          <w:bCs/>
          <w:sz w:val="22"/>
          <w:szCs w:val="22"/>
          <w:lang w:eastAsia="zh-CN"/>
        </w:rPr>
        <w:t>apie pažeidimus vidiniu kanalu     teikimo ir tvarkymo Tautinių mažumų departamente prie Lietuvos Respublikos Vyriausybės</w:t>
      </w:r>
    </w:p>
    <w:p w14:paraId="0FC84640" w14:textId="77777777" w:rsidR="0084129E" w:rsidRPr="001C737E" w:rsidRDefault="0084129E" w:rsidP="0084129E">
      <w:pPr>
        <w:tabs>
          <w:tab w:val="left" w:pos="5954"/>
        </w:tabs>
        <w:ind w:left="4962"/>
        <w:jc w:val="both"/>
        <w:rPr>
          <w:sz w:val="22"/>
          <w:szCs w:val="22"/>
          <w:lang w:eastAsia="zh-CN"/>
        </w:rPr>
      </w:pPr>
      <w:r w:rsidRPr="001C737E">
        <w:rPr>
          <w:bCs/>
          <w:sz w:val="22"/>
          <w:szCs w:val="22"/>
        </w:rPr>
        <w:t xml:space="preserve">tvarkos </w:t>
      </w:r>
      <w:r w:rsidRPr="001C737E">
        <w:rPr>
          <w:sz w:val="22"/>
          <w:szCs w:val="22"/>
          <w:lang w:eastAsia="zh-CN"/>
        </w:rPr>
        <w:t>aprašo</w:t>
      </w:r>
    </w:p>
    <w:p w14:paraId="0FC84641" w14:textId="77777777" w:rsidR="00376E6D" w:rsidRPr="001C737E" w:rsidRDefault="0084129E" w:rsidP="0084129E">
      <w:pPr>
        <w:tabs>
          <w:tab w:val="left" w:pos="6804"/>
        </w:tabs>
        <w:jc w:val="center"/>
      </w:pPr>
      <w:r w:rsidRPr="001C737E">
        <w:rPr>
          <w:sz w:val="22"/>
          <w:szCs w:val="22"/>
        </w:rPr>
        <w:t xml:space="preserve">                    2 priedas</w:t>
      </w:r>
    </w:p>
    <w:p w14:paraId="0FC84642" w14:textId="77777777" w:rsidR="00376E6D" w:rsidRPr="001C737E" w:rsidRDefault="00376E6D">
      <w:pPr>
        <w:tabs>
          <w:tab w:val="left" w:pos="5355"/>
        </w:tabs>
      </w:pPr>
    </w:p>
    <w:p w14:paraId="0FC84643" w14:textId="77777777" w:rsidR="00376E6D" w:rsidRPr="001C737E" w:rsidRDefault="00376E6D"/>
    <w:p w14:paraId="0FC84644" w14:textId="77777777" w:rsidR="00376E6D" w:rsidRPr="001C737E" w:rsidRDefault="0069694C">
      <w:pPr>
        <w:jc w:val="center"/>
        <w:rPr>
          <w:b/>
        </w:rPr>
      </w:pPr>
      <w:r w:rsidRPr="001C737E">
        <w:rPr>
          <w:b/>
        </w:rPr>
        <w:t>(Konfidencialumo pasižadėjimo forma)</w:t>
      </w:r>
    </w:p>
    <w:p w14:paraId="0FC84645" w14:textId="77777777" w:rsidR="00376E6D" w:rsidRPr="001C737E" w:rsidRDefault="00376E6D">
      <w:pPr>
        <w:jc w:val="center"/>
        <w:rPr>
          <w:b/>
        </w:rPr>
      </w:pPr>
    </w:p>
    <w:p w14:paraId="0FC84646" w14:textId="77777777" w:rsidR="00376E6D" w:rsidRPr="001C737E" w:rsidRDefault="0084129E">
      <w:pPr>
        <w:jc w:val="center"/>
      </w:pPr>
      <w:r w:rsidRPr="001C737E">
        <w:t xml:space="preserve">TAUTINIŲ MAŽUMŲ DEPARTAMENTAS PRIE LIETUVOS RESPUBLIKOS VYRIAUSYBĖS </w:t>
      </w:r>
      <w:r w:rsidR="0069694C" w:rsidRPr="001C737E">
        <w:t>___________________________________________________________________________</w:t>
      </w:r>
    </w:p>
    <w:p w14:paraId="0FC84647" w14:textId="77777777" w:rsidR="00376E6D" w:rsidRPr="001C737E" w:rsidRDefault="0069694C">
      <w:pPr>
        <w:jc w:val="center"/>
      </w:pPr>
      <w:r w:rsidRPr="001C737E">
        <w:rPr>
          <w:i/>
          <w:sz w:val="20"/>
        </w:rPr>
        <w:t>(administracijos padalinio ir pareigų pavadinimas, vardas ir pavardė)</w:t>
      </w:r>
    </w:p>
    <w:p w14:paraId="0FC84648" w14:textId="77777777" w:rsidR="00376E6D" w:rsidRPr="001C737E" w:rsidRDefault="00376E6D">
      <w:pPr>
        <w:ind w:firstLine="62"/>
        <w:jc w:val="center"/>
      </w:pPr>
    </w:p>
    <w:p w14:paraId="0FC84649" w14:textId="77777777" w:rsidR="00376E6D" w:rsidRPr="001C737E" w:rsidRDefault="0069694C">
      <w:pPr>
        <w:jc w:val="center"/>
      </w:pPr>
      <w:r w:rsidRPr="001C737E">
        <w:rPr>
          <w:b/>
        </w:rPr>
        <w:t xml:space="preserve">KONFIDENCIALUMO PASIŽADĖJIMAS </w:t>
      </w:r>
    </w:p>
    <w:p w14:paraId="0FC8464A" w14:textId="77777777" w:rsidR="00376E6D" w:rsidRPr="001C737E" w:rsidRDefault="00376E6D">
      <w:pPr>
        <w:ind w:firstLine="62"/>
        <w:jc w:val="center"/>
      </w:pPr>
    </w:p>
    <w:p w14:paraId="0FC8464B" w14:textId="77777777" w:rsidR="00376E6D" w:rsidRPr="001C737E" w:rsidRDefault="0069694C">
      <w:pPr>
        <w:jc w:val="center"/>
      </w:pPr>
      <w:r w:rsidRPr="001C737E">
        <w:t>20     m.          d. Nr.</w:t>
      </w:r>
    </w:p>
    <w:p w14:paraId="0FC8464C" w14:textId="77777777" w:rsidR="00376E6D" w:rsidRPr="001C737E" w:rsidRDefault="00376E6D">
      <w:pPr>
        <w:jc w:val="center"/>
      </w:pPr>
    </w:p>
    <w:p w14:paraId="0FC8464D" w14:textId="77777777" w:rsidR="00376E6D" w:rsidRPr="001C737E" w:rsidRDefault="0069694C">
      <w:pPr>
        <w:jc w:val="center"/>
      </w:pPr>
      <w:r w:rsidRPr="001C737E">
        <w:t>Vilnius</w:t>
      </w:r>
    </w:p>
    <w:p w14:paraId="0FC8464E" w14:textId="77777777" w:rsidR="00376E6D" w:rsidRPr="001C737E" w:rsidRDefault="00376E6D">
      <w:pPr>
        <w:ind w:firstLine="62"/>
        <w:jc w:val="center"/>
      </w:pPr>
    </w:p>
    <w:p w14:paraId="0FC8464F" w14:textId="77777777" w:rsidR="00376E6D" w:rsidRPr="001C737E" w:rsidRDefault="0069694C">
      <w:pPr>
        <w:spacing w:line="290" w:lineRule="auto"/>
        <w:ind w:firstLine="720"/>
        <w:jc w:val="both"/>
      </w:pPr>
      <w:r w:rsidRPr="001C737E">
        <w:t xml:space="preserve">1. Aš suprantu, kad, vykdydamas savo pareigas </w:t>
      </w:r>
      <w:bookmarkStart w:id="0" w:name="_Hlk120282661"/>
      <w:r w:rsidR="0084129E" w:rsidRPr="001C737E">
        <w:t>Tautinių mažumų departamente prie LRV</w:t>
      </w:r>
      <w:bookmarkEnd w:id="0"/>
      <w:r w:rsidRPr="001C737E">
        <w:t>,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14:paraId="0FC84650" w14:textId="77777777" w:rsidR="00376E6D" w:rsidRPr="001C737E" w:rsidRDefault="0069694C">
      <w:pPr>
        <w:spacing w:line="290" w:lineRule="auto"/>
        <w:ind w:firstLine="720"/>
        <w:jc w:val="both"/>
      </w:pPr>
      <w:r w:rsidRPr="001C737E">
        <w:t>2. Aš žinau, kad konfidencialią informaciją sudaro asmens, Lietuvos Respublikos pranešėjų apsaugos įstatymo nustatyta tvarka pateikusio informaciją apie pažeidimą, duomenys ir kita jį tiesiogiai ar netiesiogiai identifikuoti leidžianti informacija.</w:t>
      </w:r>
    </w:p>
    <w:p w14:paraId="0FC84651" w14:textId="77777777" w:rsidR="00376E6D" w:rsidRPr="001C737E" w:rsidRDefault="0069694C">
      <w:pPr>
        <w:spacing w:line="290" w:lineRule="auto"/>
        <w:ind w:firstLine="720"/>
        <w:jc w:val="both"/>
      </w:pPr>
      <w:r w:rsidRPr="001C737E">
        <w:t xml:space="preserve">3. Aš pasižadu užtikrinti konfidencialumą ir neatskleisti, neperduoti informacijos, kuriai pagal Lietuvos Respublikos pranešėjų apsaugos įstatymą taikomas reikalavimas užtikrinti konfidencialumą, nė vienam asmeniui, kuris nėra įgaliotas naudotis šia informacija, tiek </w:t>
      </w:r>
      <w:r w:rsidR="00842F37" w:rsidRPr="001C737E">
        <w:t>Tautinių mažumų departamento prie LRV</w:t>
      </w:r>
      <w:r w:rsidRPr="001C737E">
        <w:t xml:space="preserve"> viduje, tiek už jos ribų. Taip pat pasižadu pranešti kompetentingam subjektui apie bet kokią pastebėtą ar sužinotą situaciją, kuri gali kelti grėsmę tokios informacijos saugumui ir konfidencialumui.</w:t>
      </w:r>
    </w:p>
    <w:p w14:paraId="0FC84652" w14:textId="77777777" w:rsidR="00376E6D" w:rsidRPr="001C737E" w:rsidRDefault="0069694C">
      <w:pPr>
        <w:spacing w:line="290" w:lineRule="auto"/>
        <w:ind w:firstLine="720"/>
        <w:jc w:val="both"/>
      </w:pPr>
      <w:r w:rsidRPr="001C737E">
        <w:t xml:space="preserve">4. Aš žinau, kad šis pasižadėjimas galios visą mano darbo laiką </w:t>
      </w:r>
      <w:r w:rsidR="0084129E" w:rsidRPr="001C737E">
        <w:t>Tautinių mažumų departamente prie LRV</w:t>
      </w:r>
      <w:r w:rsidRPr="001C737E">
        <w:t xml:space="preserve">, taip pat man perėjus dirbti į kitas pareigas arba pasibaigus tarnybos, darbo ar sutartiniams santykiams. </w:t>
      </w:r>
    </w:p>
    <w:p w14:paraId="0FC84653" w14:textId="77777777" w:rsidR="00376E6D" w:rsidRPr="001C737E" w:rsidRDefault="0069694C">
      <w:pPr>
        <w:spacing w:line="290" w:lineRule="auto"/>
        <w:ind w:firstLine="720"/>
        <w:jc w:val="both"/>
      </w:pPr>
      <w:r w:rsidRPr="001C737E">
        <w:t>5. Aš esu susipažinęs su Lietuvos Respublikos pranešėjų apsaugos įstatyme ir kituose teisės aktuose nustatytais pranešėjų apsaugos reikalavimais.</w:t>
      </w:r>
    </w:p>
    <w:p w14:paraId="0FC84654" w14:textId="77777777" w:rsidR="00376E6D" w:rsidRPr="001C737E" w:rsidRDefault="0069694C">
      <w:pPr>
        <w:spacing w:line="290" w:lineRule="auto"/>
        <w:ind w:firstLine="720"/>
        <w:jc w:val="both"/>
      </w:pPr>
      <w:r w:rsidRPr="001C737E">
        <w:t xml:space="preserve">6. Aš esu įspėtas, kad, pažeidus šį pasižadėjimą, man gali būti taikoma atsakomybė už Lietuvos Respublikos pranešėjų apsaugos įstatyme ir (ar) kituose teisės aktuose nustatytų pranešėjų apsaugos reikalavimų pažeidimą. </w:t>
      </w:r>
    </w:p>
    <w:p w14:paraId="0FC84655" w14:textId="77777777" w:rsidR="00376E6D" w:rsidRPr="001C737E" w:rsidRDefault="00376E6D">
      <w:pPr>
        <w:spacing w:line="290" w:lineRule="auto"/>
        <w:ind w:firstLine="62"/>
        <w:jc w:val="both"/>
      </w:pPr>
    </w:p>
    <w:p w14:paraId="0FC84656" w14:textId="77777777" w:rsidR="00376E6D" w:rsidRPr="001C737E" w:rsidRDefault="0069694C">
      <w:pPr>
        <w:spacing w:line="290" w:lineRule="auto"/>
        <w:jc w:val="both"/>
      </w:pPr>
      <w:r w:rsidRPr="001C737E">
        <w:t>__________________                                                                     ____________________</w:t>
      </w:r>
    </w:p>
    <w:p w14:paraId="0FC84657" w14:textId="77777777" w:rsidR="00376E6D" w:rsidRPr="001C737E" w:rsidRDefault="0069694C">
      <w:pPr>
        <w:spacing w:line="290" w:lineRule="auto"/>
        <w:ind w:firstLine="496"/>
        <w:jc w:val="both"/>
      </w:pPr>
      <w:r w:rsidRPr="001C737E">
        <w:rPr>
          <w:i/>
        </w:rPr>
        <w:t>(parašas)                                                                                        (vardas ir pavardė)</w:t>
      </w:r>
    </w:p>
    <w:p w14:paraId="0FC84658" w14:textId="77777777" w:rsidR="00376E6D" w:rsidRPr="001C737E" w:rsidRDefault="00376E6D"/>
    <w:p w14:paraId="0FC84659" w14:textId="77777777" w:rsidR="00376E6D" w:rsidRPr="001C737E" w:rsidRDefault="0069694C">
      <w:pPr>
        <w:jc w:val="center"/>
        <w:rPr>
          <w:szCs w:val="24"/>
          <w:lang w:eastAsia="lt-LT"/>
        </w:rPr>
      </w:pPr>
      <w:r w:rsidRPr="001C737E">
        <w:rPr>
          <w:color w:val="000000"/>
        </w:rPr>
        <w:t>___________________________</w:t>
      </w:r>
    </w:p>
    <w:p w14:paraId="0FC8465A" w14:textId="77777777" w:rsidR="00376E6D" w:rsidRDefault="00376E6D">
      <w:pPr>
        <w:rPr>
          <w:rFonts w:eastAsia="Lucida Sans Unicode"/>
          <w:szCs w:val="24"/>
          <w:lang w:eastAsia="ar-SA"/>
        </w:rPr>
      </w:pPr>
    </w:p>
    <w:sectPr w:rsidR="00376E6D" w:rsidSect="0069694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8465D" w14:textId="77777777" w:rsidR="003A3939" w:rsidRPr="001C737E" w:rsidRDefault="003A3939" w:rsidP="0069694C">
      <w:r w:rsidRPr="001C737E">
        <w:separator/>
      </w:r>
    </w:p>
  </w:endnote>
  <w:endnote w:type="continuationSeparator" w:id="0">
    <w:p w14:paraId="0FC8465E" w14:textId="77777777" w:rsidR="003A3939" w:rsidRPr="001C737E" w:rsidRDefault="003A3939" w:rsidP="0069694C">
      <w:r w:rsidRPr="001C73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8465B" w14:textId="77777777" w:rsidR="003A3939" w:rsidRPr="001C737E" w:rsidRDefault="003A3939" w:rsidP="0069694C">
      <w:r w:rsidRPr="001C737E">
        <w:separator/>
      </w:r>
    </w:p>
  </w:footnote>
  <w:footnote w:type="continuationSeparator" w:id="0">
    <w:p w14:paraId="0FC8465C" w14:textId="77777777" w:rsidR="003A3939" w:rsidRPr="001C737E" w:rsidRDefault="003A3939" w:rsidP="0069694C">
      <w:r w:rsidRPr="001C73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005779"/>
      <w:docPartObj>
        <w:docPartGallery w:val="Page Numbers (Top of Page)"/>
        <w:docPartUnique/>
      </w:docPartObj>
    </w:sdtPr>
    <w:sdtEndPr/>
    <w:sdtContent>
      <w:p w14:paraId="0FC8465F" w14:textId="77777777" w:rsidR="0069694C" w:rsidRPr="001C737E" w:rsidRDefault="0069694C">
        <w:pPr>
          <w:pStyle w:val="Antrats"/>
          <w:jc w:val="center"/>
        </w:pPr>
        <w:r w:rsidRPr="001C737E">
          <w:fldChar w:fldCharType="begin"/>
        </w:r>
        <w:r w:rsidRPr="001C737E">
          <w:instrText>PAGE   \* MERGEFORMAT</w:instrText>
        </w:r>
        <w:r w:rsidRPr="001C737E">
          <w:fldChar w:fldCharType="separate"/>
        </w:r>
        <w:r w:rsidR="00330A08" w:rsidRPr="001C737E">
          <w:t>2</w:t>
        </w:r>
        <w:r w:rsidRPr="001C737E">
          <w:fldChar w:fldCharType="end"/>
        </w:r>
      </w:p>
    </w:sdtContent>
  </w:sdt>
  <w:p w14:paraId="0FC84660" w14:textId="77777777" w:rsidR="0069694C" w:rsidRPr="001C737E" w:rsidRDefault="0069694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07"/>
    <w:rsid w:val="00090C15"/>
    <w:rsid w:val="000C7EFD"/>
    <w:rsid w:val="001127CD"/>
    <w:rsid w:val="001C737E"/>
    <w:rsid w:val="001E2EB9"/>
    <w:rsid w:val="00240972"/>
    <w:rsid w:val="00243486"/>
    <w:rsid w:val="002B4E07"/>
    <w:rsid w:val="002C23C5"/>
    <w:rsid w:val="00330A08"/>
    <w:rsid w:val="0037671B"/>
    <w:rsid w:val="00376E6D"/>
    <w:rsid w:val="003A3939"/>
    <w:rsid w:val="003B65D0"/>
    <w:rsid w:val="003E4B01"/>
    <w:rsid w:val="00415E23"/>
    <w:rsid w:val="004D747C"/>
    <w:rsid w:val="00521680"/>
    <w:rsid w:val="00593DBE"/>
    <w:rsid w:val="0069694C"/>
    <w:rsid w:val="006F094E"/>
    <w:rsid w:val="0071421E"/>
    <w:rsid w:val="00785B31"/>
    <w:rsid w:val="007C0A5F"/>
    <w:rsid w:val="0084129E"/>
    <w:rsid w:val="00842F37"/>
    <w:rsid w:val="00864C3C"/>
    <w:rsid w:val="008B7DA8"/>
    <w:rsid w:val="00936A9D"/>
    <w:rsid w:val="0098441A"/>
    <w:rsid w:val="009A273E"/>
    <w:rsid w:val="009A7469"/>
    <w:rsid w:val="009C0F7A"/>
    <w:rsid w:val="009E6A02"/>
    <w:rsid w:val="00A5045E"/>
    <w:rsid w:val="00A753E1"/>
    <w:rsid w:val="00A961B4"/>
    <w:rsid w:val="00BB499C"/>
    <w:rsid w:val="00CC5796"/>
    <w:rsid w:val="00D3520A"/>
    <w:rsid w:val="00D53223"/>
    <w:rsid w:val="00DC5A81"/>
    <w:rsid w:val="00DE3283"/>
    <w:rsid w:val="00E34166"/>
    <w:rsid w:val="00E36274"/>
    <w:rsid w:val="00E4658E"/>
    <w:rsid w:val="00F4064C"/>
    <w:rsid w:val="00FB60DE"/>
    <w:rsid w:val="00FD339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578"/>
  <w15:docId w15:val="{02ECA8A1-2817-4F17-891A-083EF9F3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69694C"/>
    <w:pPr>
      <w:tabs>
        <w:tab w:val="center" w:pos="4819"/>
        <w:tab w:val="right" w:pos="9638"/>
      </w:tabs>
    </w:pPr>
  </w:style>
  <w:style w:type="character" w:customStyle="1" w:styleId="AntratsDiagrama">
    <w:name w:val="Antraštės Diagrama"/>
    <w:basedOn w:val="Numatytasispastraiposriftas"/>
    <w:link w:val="Antrats"/>
    <w:uiPriority w:val="99"/>
    <w:rsid w:val="0069694C"/>
  </w:style>
  <w:style w:type="paragraph" w:styleId="Porat">
    <w:name w:val="footer"/>
    <w:basedOn w:val="prastasis"/>
    <w:link w:val="PoratDiagrama"/>
    <w:rsid w:val="0069694C"/>
    <w:pPr>
      <w:tabs>
        <w:tab w:val="center" w:pos="4819"/>
        <w:tab w:val="right" w:pos="9638"/>
      </w:tabs>
    </w:pPr>
  </w:style>
  <w:style w:type="character" w:customStyle="1" w:styleId="PoratDiagrama">
    <w:name w:val="Poraštė Diagrama"/>
    <w:basedOn w:val="Numatytasispastraiposriftas"/>
    <w:link w:val="Porat"/>
    <w:rsid w:val="0069694C"/>
  </w:style>
  <w:style w:type="character" w:styleId="Vietosrezervavimoenklotekstas">
    <w:name w:val="Placeholder Text"/>
    <w:basedOn w:val="Numatytasispastraiposriftas"/>
    <w:rsid w:val="00A961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3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7EBD7-6292-417E-95C3-5698267D27E6}">
  <ds:schemaRefs>
    <ds:schemaRef ds:uri="http://schemas.openxmlformats.org/officeDocument/2006/bibliography"/>
  </ds:schemaRefs>
</ds:datastoreItem>
</file>

<file path=customXml/itemProps2.xml><?xml version="1.0" encoding="utf-8"?>
<ds:datastoreItem xmlns:ds="http://schemas.openxmlformats.org/officeDocument/2006/customXml" ds:itemID="{DCCA8A8A-4BBE-422C-A039-B2811BC87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FFE56-BD13-4B26-B53A-0E502DB857C2}">
  <ds:schemaRefs>
    <ds:schemaRef ds:uri="http://schemas.microsoft.com/sharepoint/v3/contenttype/forms"/>
  </ds:schemaRefs>
</ds:datastoreItem>
</file>

<file path=customXml/itemProps4.xml><?xml version="1.0" encoding="utf-8"?>
<ds:datastoreItem xmlns:ds="http://schemas.openxmlformats.org/officeDocument/2006/customXml" ds:itemID="{F0EB5F24-B12A-4DBC-8705-E83FA1689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2923</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c9b42fb0-6278-4975-8555-1e504a6673e9</vt:lpstr>
      <vt:lpstr>c9b42fb0-6278-4975-8555-1e504a6673e9</vt:lpstr>
    </vt:vector>
  </TitlesOfParts>
  <Company>HP</Company>
  <LinksUpToDate>false</LinksUpToDate>
  <CharactersWithSpaces>4581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c9b42fb0-6278-4975-8555-1e504a6673e9</dc:title>
  <dc:creator>Vaitiekėnas Arvydas</dc:creator>
  <cp:lastModifiedBy>Jovita Petrauskaitė</cp:lastModifiedBy>
  <cp:revision>9</cp:revision>
  <dcterms:created xsi:type="dcterms:W3CDTF">2022-12-02T08:29:00Z</dcterms:created>
  <dcterms:modified xsi:type="dcterms:W3CDTF">2024-09-10T07:02:00Z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11429731</vt:lpwstr>
  </property>
  <property fmtid="{D5CDD505-2E9C-101B-9397-08002B2CF9AE}" pid="8" name="DISTaskPaneUrl">
    <vt:lpwstr>http://edvs.epaslaugos.lt/cs/idcplg?ClientControlled=DocMan&amp;coreContentOnly=1&amp;WebdavRequest=1&amp;IdcService=DOC_INFO&amp;dID=1678485</vt:lpwstr>
  </property>
  <property fmtid="{D5CDD505-2E9C-101B-9397-08002B2CF9AE}" pid="9" name="DISC_AdditionalMakers">
    <vt:lpwstr> </vt:lpwstr>
  </property>
  <property fmtid="{D5CDD505-2E9C-101B-9397-08002B2CF9AE}" pid="10" name="DISC_OrgAuthor">
    <vt:lpwstr>Tautinių mažumų departamentas prie Lietuvos Respublikos Vyriausybės</vt:lpwstr>
  </property>
  <property fmtid="{D5CDD505-2E9C-101B-9397-08002B2CF9AE}" pid="11" name="DISC_AdditionalTutors">
    <vt:lpwstr> </vt:lpwstr>
  </property>
  <property fmtid="{D5CDD505-2E9C-101B-9397-08002B2CF9AE}" pid="12" name="DISC_SignersGroup">
    <vt:lpwstr> </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8" name="DISdUser">
    <vt:lpwstr>irmar</vt:lpwstr>
  </property>
  <property fmtid="{D5CDD505-2E9C-101B-9397-08002B2CF9AE}" pid="19" name="DISC_AdditionalApprovers">
    <vt:lpwstr> </vt:lpwstr>
  </property>
  <property fmtid="{D5CDD505-2E9C-101B-9397-08002B2CF9AE}" pid="20" name="DISdID">
    <vt:lpwstr>1678485</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DISC_AdditionalApproversPhone">
    <vt:lpwstr> </vt:lpwstr>
  </property>
</Properties>
</file>